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7E19" w14:textId="7B75AFAB" w:rsidR="00975831" w:rsidRPr="00975831" w:rsidRDefault="0016402E" w:rsidP="00975831">
      <w:pPr>
        <w:jc w:val="center"/>
        <w:rPr>
          <w:rFonts w:ascii="Times New Roman" w:hAnsi="Times New Roman" w:cs="Times New Roman"/>
        </w:rPr>
      </w:pPr>
      <w:r>
        <w:rPr>
          <w:rFonts w:ascii="Times New Roman" w:hAnsi="Times New Roman" w:cs="Times New Roman"/>
        </w:rPr>
        <w:t xml:space="preserve"> </w:t>
      </w:r>
    </w:p>
    <w:p w14:paraId="0F1F1EB2" w14:textId="37E95ABF" w:rsidR="00975831" w:rsidRPr="00183D72" w:rsidRDefault="00975831" w:rsidP="00183D72">
      <w:pPr>
        <w:jc w:val="center"/>
        <w:rPr>
          <w:rFonts w:ascii="Times New Roman" w:hAnsi="Times New Roman" w:cs="Times New Roman"/>
          <w:sz w:val="28"/>
          <w:szCs w:val="28"/>
        </w:rPr>
      </w:pPr>
    </w:p>
    <w:p w14:paraId="1FA97657" w14:textId="25A0C978" w:rsidR="00183D72" w:rsidRPr="00183D72" w:rsidRDefault="00183D72" w:rsidP="00183D72">
      <w:pPr>
        <w:jc w:val="center"/>
        <w:rPr>
          <w:rFonts w:ascii="Times New Roman" w:hAnsi="Times New Roman" w:cs="Times New Roman"/>
          <w:sz w:val="28"/>
          <w:szCs w:val="28"/>
        </w:rPr>
      </w:pPr>
      <w:r w:rsidRPr="00183D72">
        <w:rPr>
          <w:rFonts w:ascii="Times New Roman" w:hAnsi="Times New Roman" w:cs="Times New Roman"/>
          <w:sz w:val="28"/>
          <w:szCs w:val="28"/>
        </w:rPr>
        <w:t>TOWN OF DALTON, NH</w:t>
      </w:r>
    </w:p>
    <w:p w14:paraId="48F0B74C" w14:textId="1BBBB064" w:rsidR="00183D72" w:rsidRDefault="00183D72" w:rsidP="00975831">
      <w:pPr>
        <w:rPr>
          <w:rFonts w:ascii="Times New Roman" w:hAnsi="Times New Roman" w:cs="Times New Roman"/>
        </w:rPr>
      </w:pPr>
    </w:p>
    <w:p w14:paraId="0A6AA2BB" w14:textId="77777777" w:rsidR="00BB5FD4" w:rsidRDefault="00BB5FD4" w:rsidP="00975831">
      <w:pPr>
        <w:rPr>
          <w:rFonts w:ascii="Times New Roman" w:hAnsi="Times New Roman" w:cs="Times New Roman"/>
        </w:rPr>
      </w:pPr>
    </w:p>
    <w:p w14:paraId="0E4B2130" w14:textId="1DF4E773" w:rsidR="00975831" w:rsidRPr="00975831" w:rsidRDefault="00975831" w:rsidP="00975831">
      <w:pPr>
        <w:rPr>
          <w:rFonts w:ascii="Times New Roman" w:hAnsi="Times New Roman" w:cs="Times New Roman"/>
        </w:rPr>
      </w:pPr>
      <w:r w:rsidRPr="00975831">
        <w:rPr>
          <w:rFonts w:ascii="Times New Roman" w:hAnsi="Times New Roman" w:cs="Times New Roman"/>
        </w:rPr>
        <w:t>JOB TITLE:</w:t>
      </w:r>
      <w:r w:rsidRPr="00975831">
        <w:rPr>
          <w:rFonts w:ascii="Times New Roman" w:hAnsi="Times New Roman" w:cs="Times New Roman"/>
        </w:rPr>
        <w:tab/>
      </w:r>
      <w:r w:rsidR="009A1A65">
        <w:rPr>
          <w:rFonts w:ascii="Times New Roman" w:hAnsi="Times New Roman" w:cs="Times New Roman"/>
        </w:rPr>
        <w:tab/>
      </w:r>
      <w:r w:rsidRPr="00975831">
        <w:rPr>
          <w:rFonts w:ascii="Times New Roman" w:hAnsi="Times New Roman" w:cs="Times New Roman"/>
        </w:rPr>
        <w:t>Administrative Assistant</w:t>
      </w:r>
    </w:p>
    <w:p w14:paraId="0E2CBE43" w14:textId="658BCF5A" w:rsidR="00975831" w:rsidRPr="00975831" w:rsidRDefault="00975831" w:rsidP="00975831">
      <w:pPr>
        <w:rPr>
          <w:rFonts w:ascii="Times New Roman" w:hAnsi="Times New Roman" w:cs="Times New Roman"/>
        </w:rPr>
      </w:pPr>
    </w:p>
    <w:p w14:paraId="3F9EA6AF" w14:textId="1CF62179" w:rsidR="00975831" w:rsidRPr="00975831" w:rsidRDefault="00975831" w:rsidP="00975831">
      <w:pPr>
        <w:rPr>
          <w:rFonts w:ascii="Times New Roman" w:hAnsi="Times New Roman" w:cs="Times New Roman"/>
        </w:rPr>
      </w:pPr>
      <w:r w:rsidRPr="00975831">
        <w:rPr>
          <w:rFonts w:ascii="Times New Roman" w:hAnsi="Times New Roman" w:cs="Times New Roman"/>
        </w:rPr>
        <w:t>DEPARTMENT:</w:t>
      </w:r>
      <w:r w:rsidRPr="00975831">
        <w:rPr>
          <w:rFonts w:ascii="Times New Roman" w:hAnsi="Times New Roman" w:cs="Times New Roman"/>
        </w:rPr>
        <w:tab/>
        <w:t>Administrative</w:t>
      </w:r>
    </w:p>
    <w:p w14:paraId="296EE76A" w14:textId="1EB099CA" w:rsidR="00975831" w:rsidRPr="00975831" w:rsidRDefault="00975831" w:rsidP="00975831">
      <w:pPr>
        <w:rPr>
          <w:rFonts w:ascii="Times New Roman" w:hAnsi="Times New Roman" w:cs="Times New Roman"/>
        </w:rPr>
      </w:pPr>
    </w:p>
    <w:p w14:paraId="78088A69" w14:textId="21A8C35B" w:rsidR="00975831" w:rsidRPr="00975831" w:rsidRDefault="00975831" w:rsidP="00975831">
      <w:pPr>
        <w:rPr>
          <w:rFonts w:ascii="Times New Roman" w:hAnsi="Times New Roman" w:cs="Times New Roman"/>
        </w:rPr>
      </w:pPr>
      <w:r w:rsidRPr="00975831">
        <w:rPr>
          <w:rFonts w:ascii="Times New Roman" w:hAnsi="Times New Roman" w:cs="Times New Roman"/>
        </w:rPr>
        <w:t>STATUS:</w:t>
      </w:r>
      <w:r w:rsidRPr="00975831">
        <w:rPr>
          <w:rFonts w:ascii="Times New Roman" w:hAnsi="Times New Roman" w:cs="Times New Roman"/>
        </w:rPr>
        <w:tab/>
      </w:r>
      <w:r w:rsidRPr="00975831">
        <w:rPr>
          <w:rFonts w:ascii="Times New Roman" w:hAnsi="Times New Roman" w:cs="Times New Roman"/>
        </w:rPr>
        <w:tab/>
        <w:t>Part Time</w:t>
      </w:r>
      <w:r w:rsidR="0058286D">
        <w:rPr>
          <w:rFonts w:ascii="Times New Roman" w:hAnsi="Times New Roman" w:cs="Times New Roman"/>
        </w:rPr>
        <w:t xml:space="preserve"> (minimum of 20 </w:t>
      </w:r>
      <w:proofErr w:type="spellStart"/>
      <w:r w:rsidR="0058286D">
        <w:rPr>
          <w:rFonts w:ascii="Times New Roman" w:hAnsi="Times New Roman" w:cs="Times New Roman"/>
        </w:rPr>
        <w:t>hrs</w:t>
      </w:r>
      <w:proofErr w:type="spellEnd"/>
      <w:r w:rsidR="0058286D">
        <w:rPr>
          <w:rFonts w:ascii="Times New Roman" w:hAnsi="Times New Roman" w:cs="Times New Roman"/>
        </w:rPr>
        <w:t>/</w:t>
      </w:r>
      <w:proofErr w:type="spellStart"/>
      <w:r w:rsidR="0058286D">
        <w:rPr>
          <w:rFonts w:ascii="Times New Roman" w:hAnsi="Times New Roman" w:cs="Times New Roman"/>
        </w:rPr>
        <w:t>wk</w:t>
      </w:r>
      <w:proofErr w:type="spellEnd"/>
      <w:r w:rsidR="0058286D">
        <w:rPr>
          <w:rFonts w:ascii="Times New Roman" w:hAnsi="Times New Roman" w:cs="Times New Roman"/>
        </w:rPr>
        <w:t>)</w:t>
      </w:r>
      <w:r w:rsidRPr="00975831">
        <w:rPr>
          <w:rFonts w:ascii="Times New Roman" w:hAnsi="Times New Roman" w:cs="Times New Roman"/>
        </w:rPr>
        <w:t>; Non-exempt</w:t>
      </w:r>
    </w:p>
    <w:p w14:paraId="7179E41B" w14:textId="7C8F20C9" w:rsidR="00975831" w:rsidRDefault="00975831" w:rsidP="00975831">
      <w:pPr>
        <w:rPr>
          <w:rFonts w:ascii="Times New Roman" w:hAnsi="Times New Roman" w:cs="Times New Roman"/>
        </w:rPr>
      </w:pPr>
    </w:p>
    <w:p w14:paraId="19E9CD03" w14:textId="58D3A17B" w:rsidR="00232C81" w:rsidRPr="00975831" w:rsidRDefault="00637013" w:rsidP="00975831">
      <w:pPr>
        <w:rPr>
          <w:rFonts w:ascii="Times New Roman" w:hAnsi="Times New Roman" w:cs="Times New Roman"/>
        </w:rPr>
      </w:pPr>
      <w:r>
        <w:rPr>
          <w:rFonts w:ascii="Times New Roman" w:hAnsi="Times New Roman" w:cs="Times New Roman"/>
        </w:rPr>
        <w:t xml:space="preserve">  </w:t>
      </w:r>
    </w:p>
    <w:p w14:paraId="279EE0FA" w14:textId="65EAA79F" w:rsidR="00975831" w:rsidRPr="00975831" w:rsidRDefault="00975831" w:rsidP="00975831">
      <w:pPr>
        <w:rPr>
          <w:rFonts w:ascii="Times New Roman" w:hAnsi="Times New Roman" w:cs="Times New Roman"/>
        </w:rPr>
      </w:pPr>
      <w:r w:rsidRPr="00975831">
        <w:rPr>
          <w:rFonts w:ascii="Times New Roman" w:hAnsi="Times New Roman" w:cs="Times New Roman"/>
        </w:rPr>
        <w:t>JOB SUMMARY:</w:t>
      </w:r>
      <w:r w:rsidRPr="00975831">
        <w:rPr>
          <w:rFonts w:ascii="Times New Roman" w:hAnsi="Times New Roman" w:cs="Times New Roman"/>
        </w:rPr>
        <w:tab/>
        <w:t>This position is the chief administrative officer for the Board of Selectmen and is responsible for duties assigned by them. The Administrative Assistant (AA) coordinates, directs and plans the workflow of the administrative functions of the Town and oversees the overall operation of the Town; manages the Office of the Board of Selectmen; and acts as liaison between and establishes effective working relationships with and among all elected officials, boards, commissions, departments, committees, employees and the public. Excellent judgement, professional demeanor, and excellent communication skills (verbal and written) are required.</w:t>
      </w:r>
      <w:r w:rsidR="00AC5726">
        <w:rPr>
          <w:rFonts w:ascii="Times New Roman" w:hAnsi="Times New Roman" w:cs="Times New Roman"/>
        </w:rPr>
        <w:t xml:space="preserve"> </w:t>
      </w:r>
      <w:r w:rsidR="00573258">
        <w:rPr>
          <w:rFonts w:ascii="Times New Roman" w:hAnsi="Times New Roman" w:cs="Times New Roman"/>
        </w:rPr>
        <w:t>Requires a</w:t>
      </w:r>
      <w:r w:rsidR="00AC5726">
        <w:rPr>
          <w:rFonts w:ascii="Times New Roman" w:hAnsi="Times New Roman" w:cs="Times New Roman"/>
        </w:rPr>
        <w:t>bility to maintain confidentiality as appropriate</w:t>
      </w:r>
      <w:r w:rsidR="00573258">
        <w:rPr>
          <w:rFonts w:ascii="Times New Roman" w:hAnsi="Times New Roman" w:cs="Times New Roman"/>
        </w:rPr>
        <w:t>.</w:t>
      </w:r>
      <w:bookmarkStart w:id="0" w:name="_GoBack"/>
      <w:bookmarkEnd w:id="0"/>
    </w:p>
    <w:p w14:paraId="1C566A8D" w14:textId="3A42592C" w:rsidR="00975831" w:rsidRPr="00975831" w:rsidRDefault="00975831" w:rsidP="00975831">
      <w:pPr>
        <w:rPr>
          <w:rFonts w:ascii="Times New Roman" w:hAnsi="Times New Roman" w:cs="Times New Roman"/>
        </w:rPr>
      </w:pPr>
    </w:p>
    <w:p w14:paraId="1E63BE6F" w14:textId="4C156721" w:rsidR="00975831" w:rsidRPr="00975831" w:rsidRDefault="00975831" w:rsidP="00975831">
      <w:pPr>
        <w:rPr>
          <w:rFonts w:ascii="Times New Roman" w:hAnsi="Times New Roman" w:cs="Times New Roman"/>
        </w:rPr>
      </w:pPr>
      <w:r w:rsidRPr="00975831">
        <w:rPr>
          <w:rFonts w:ascii="Times New Roman" w:hAnsi="Times New Roman" w:cs="Times New Roman"/>
        </w:rPr>
        <w:t>MAJOR DUTIES:</w:t>
      </w:r>
    </w:p>
    <w:p w14:paraId="79C05C1D" w14:textId="77777777" w:rsidR="00975831" w:rsidRPr="00975831" w:rsidRDefault="00975831" w:rsidP="00975831">
      <w:pPr>
        <w:pStyle w:val="ListParagraph"/>
        <w:numPr>
          <w:ilvl w:val="0"/>
          <w:numId w:val="2"/>
        </w:numPr>
        <w:rPr>
          <w:sz w:val="24"/>
          <w:szCs w:val="24"/>
        </w:rPr>
      </w:pPr>
      <w:r w:rsidRPr="00975831">
        <w:rPr>
          <w:sz w:val="24"/>
          <w:szCs w:val="24"/>
        </w:rPr>
        <w:t>Carries out the orders and policies of the Board of Selectmen. Coordinates the daily administrative functions of the Office of the Selectmen. Provides assistance and administrative support to the Board of Selectmen and provides advice on significant financial and/or administrative affairs to the Board as requested or as needed.</w:t>
      </w:r>
    </w:p>
    <w:p w14:paraId="639AB48D" w14:textId="77777777" w:rsidR="00975831" w:rsidRPr="00975831" w:rsidRDefault="00975831" w:rsidP="00975831">
      <w:pPr>
        <w:rPr>
          <w:rFonts w:ascii="Times New Roman" w:hAnsi="Times New Roman" w:cs="Times New Roman"/>
        </w:rPr>
      </w:pPr>
    </w:p>
    <w:p w14:paraId="410D7457" w14:textId="77777777" w:rsidR="00975831" w:rsidRPr="00975831" w:rsidRDefault="00975831" w:rsidP="00975831">
      <w:pPr>
        <w:pStyle w:val="ListParagraph"/>
        <w:numPr>
          <w:ilvl w:val="0"/>
          <w:numId w:val="2"/>
        </w:numPr>
        <w:rPr>
          <w:sz w:val="24"/>
          <w:szCs w:val="24"/>
        </w:rPr>
      </w:pPr>
      <w:r w:rsidRPr="00975831">
        <w:rPr>
          <w:sz w:val="24"/>
          <w:szCs w:val="24"/>
        </w:rPr>
        <w:t>Receives, investigates and refers in writing citizen complaints to the Board and coordinates with appropriate departments, boards or committees to resolve issues successfully, or otherwise reports to the Board for additional direction. Researches and responds to citizens questions concerning Town historical matters.</w:t>
      </w:r>
    </w:p>
    <w:p w14:paraId="3C3515C2" w14:textId="77777777" w:rsidR="00975831" w:rsidRPr="00975831" w:rsidRDefault="00975831" w:rsidP="00975831">
      <w:pPr>
        <w:rPr>
          <w:rFonts w:ascii="Times New Roman" w:hAnsi="Times New Roman" w:cs="Times New Roman"/>
        </w:rPr>
      </w:pPr>
    </w:p>
    <w:p w14:paraId="5B907962" w14:textId="77777777" w:rsidR="00975831" w:rsidRPr="00975831" w:rsidRDefault="00975831" w:rsidP="00975831">
      <w:pPr>
        <w:pStyle w:val="ListParagraph"/>
        <w:numPr>
          <w:ilvl w:val="0"/>
          <w:numId w:val="2"/>
        </w:numPr>
        <w:rPr>
          <w:sz w:val="24"/>
          <w:szCs w:val="24"/>
        </w:rPr>
      </w:pPr>
      <w:r w:rsidRPr="00975831">
        <w:rPr>
          <w:sz w:val="24"/>
          <w:szCs w:val="24"/>
        </w:rPr>
        <w:t>Schedules appointments with the Board of Selectmen. Prepares agenda for Selectmen's meetings in consultation with the Board/Board Chairperson; schedules location of meetings, attends Select Board meetings and provides input as needed; takes, transcribes and posts minutes of meetings in compliance with State statutes. Attends committee meetings as required to provide input.</w:t>
      </w:r>
    </w:p>
    <w:p w14:paraId="508D907F" w14:textId="77777777" w:rsidR="00975831" w:rsidRPr="00975831" w:rsidRDefault="00975831" w:rsidP="00975831">
      <w:pPr>
        <w:rPr>
          <w:rFonts w:ascii="Times New Roman" w:hAnsi="Times New Roman" w:cs="Times New Roman"/>
        </w:rPr>
      </w:pPr>
    </w:p>
    <w:p w14:paraId="61ED478E" w14:textId="77777777" w:rsidR="00975831" w:rsidRPr="00975831" w:rsidRDefault="00975831" w:rsidP="00975831">
      <w:pPr>
        <w:pStyle w:val="ListParagraph"/>
        <w:numPr>
          <w:ilvl w:val="0"/>
          <w:numId w:val="2"/>
        </w:numPr>
        <w:rPr>
          <w:sz w:val="24"/>
          <w:szCs w:val="24"/>
        </w:rPr>
      </w:pPr>
      <w:r w:rsidRPr="00975831">
        <w:rPr>
          <w:sz w:val="24"/>
          <w:szCs w:val="24"/>
        </w:rPr>
        <w:t>Performs Accounts Payable and Payroll functions, including verification that expenditures have been approved by appropriate Department Heads, are categorized correctly in town General Ledger (</w:t>
      </w:r>
      <w:proofErr w:type="spellStart"/>
      <w:r w:rsidRPr="00975831">
        <w:rPr>
          <w:sz w:val="24"/>
          <w:szCs w:val="24"/>
        </w:rPr>
        <w:t>Quickbooks</w:t>
      </w:r>
      <w:proofErr w:type="spellEnd"/>
      <w:r w:rsidRPr="00975831">
        <w:rPr>
          <w:sz w:val="24"/>
          <w:szCs w:val="24"/>
        </w:rPr>
        <w:t xml:space="preserve">); have sufficient documentation for payment, following GAAP expectations; and are processed in a timely manner. Prepares checks for signature by Select Board and Town Treasurer. </w:t>
      </w:r>
    </w:p>
    <w:p w14:paraId="66DEF03F" w14:textId="77777777" w:rsidR="00975831" w:rsidRPr="00975831" w:rsidRDefault="00975831" w:rsidP="00975831">
      <w:pPr>
        <w:rPr>
          <w:rFonts w:ascii="Times New Roman" w:hAnsi="Times New Roman" w:cs="Times New Roman"/>
        </w:rPr>
      </w:pPr>
    </w:p>
    <w:p w14:paraId="11B37CAD" w14:textId="77777777" w:rsidR="00975831" w:rsidRPr="00975831" w:rsidRDefault="00975831" w:rsidP="00975831">
      <w:pPr>
        <w:pStyle w:val="ListParagraph"/>
        <w:numPr>
          <w:ilvl w:val="0"/>
          <w:numId w:val="2"/>
        </w:numPr>
        <w:rPr>
          <w:sz w:val="24"/>
          <w:szCs w:val="24"/>
        </w:rPr>
      </w:pPr>
      <w:r w:rsidRPr="00975831">
        <w:rPr>
          <w:sz w:val="24"/>
          <w:szCs w:val="24"/>
        </w:rPr>
        <w:t>Facilitates providing reports and bank statements to the Town Treasurer for reconciliation.</w:t>
      </w:r>
    </w:p>
    <w:p w14:paraId="2DC2BFE2" w14:textId="77777777" w:rsidR="00975831" w:rsidRPr="00975831" w:rsidRDefault="00975831" w:rsidP="00975831">
      <w:pPr>
        <w:rPr>
          <w:rFonts w:ascii="Times New Roman" w:hAnsi="Times New Roman" w:cs="Times New Roman"/>
        </w:rPr>
      </w:pPr>
    </w:p>
    <w:p w14:paraId="2347FC12" w14:textId="77777777" w:rsidR="00975831" w:rsidRPr="00975831" w:rsidRDefault="00975831" w:rsidP="00975831">
      <w:pPr>
        <w:pStyle w:val="ListParagraph"/>
        <w:numPr>
          <w:ilvl w:val="0"/>
          <w:numId w:val="2"/>
        </w:numPr>
        <w:rPr>
          <w:sz w:val="24"/>
          <w:szCs w:val="24"/>
        </w:rPr>
      </w:pPr>
      <w:r w:rsidRPr="00975831">
        <w:rPr>
          <w:sz w:val="24"/>
          <w:szCs w:val="24"/>
        </w:rPr>
        <w:t>Provides quarterly reports of Trust Fund account activities to the Select Board. Coordinates with Trustees of the Trust Funds regarding reporting, reconciliation, and transfers to and from the Trust Funds as directed by Town Warrant Articles and the Select Board.</w:t>
      </w:r>
    </w:p>
    <w:p w14:paraId="1B9E1682" w14:textId="77777777" w:rsidR="00975831" w:rsidRPr="00975831" w:rsidRDefault="00975831" w:rsidP="00975831">
      <w:pPr>
        <w:rPr>
          <w:rFonts w:ascii="Times New Roman" w:hAnsi="Times New Roman" w:cs="Times New Roman"/>
        </w:rPr>
      </w:pPr>
    </w:p>
    <w:p w14:paraId="1AD23625" w14:textId="77777777" w:rsidR="00975831" w:rsidRPr="00975831" w:rsidRDefault="00975831" w:rsidP="00975831">
      <w:pPr>
        <w:pStyle w:val="ListParagraph"/>
        <w:numPr>
          <w:ilvl w:val="0"/>
          <w:numId w:val="2"/>
        </w:numPr>
        <w:rPr>
          <w:sz w:val="24"/>
          <w:szCs w:val="24"/>
        </w:rPr>
      </w:pPr>
      <w:r w:rsidRPr="00975831">
        <w:rPr>
          <w:sz w:val="24"/>
          <w:szCs w:val="24"/>
        </w:rPr>
        <w:t>Prepares Town budget with Selectmen, Department Heads and staff, gathers quotes, estimates and bids on proposed purchases for the budget; monitors budget expenditures throughout the year; provides budget versus actual summaries and transactional reports to Department Heads and Select Board at least monthly and as requested. Prepares bid documents and oversees purchasing activities. Works with and monitors Town vendors as appropriate.</w:t>
      </w:r>
    </w:p>
    <w:p w14:paraId="0D73F6C5" w14:textId="77777777" w:rsidR="00975831" w:rsidRPr="00975831" w:rsidRDefault="00975831" w:rsidP="00975831">
      <w:pPr>
        <w:rPr>
          <w:rFonts w:ascii="Times New Roman" w:hAnsi="Times New Roman" w:cs="Times New Roman"/>
        </w:rPr>
      </w:pPr>
    </w:p>
    <w:p w14:paraId="34CEA86D" w14:textId="77777777" w:rsidR="00975831" w:rsidRPr="00975831" w:rsidRDefault="00975831" w:rsidP="00975831">
      <w:pPr>
        <w:pStyle w:val="ListParagraph"/>
        <w:numPr>
          <w:ilvl w:val="0"/>
          <w:numId w:val="2"/>
        </w:numPr>
        <w:rPr>
          <w:sz w:val="24"/>
          <w:szCs w:val="24"/>
        </w:rPr>
      </w:pPr>
      <w:r w:rsidRPr="00975831">
        <w:rPr>
          <w:sz w:val="24"/>
          <w:szCs w:val="24"/>
        </w:rPr>
        <w:t xml:space="preserve">Maintains the Town website. Ensures that meeting notices and minutes are posted in accordance with state statutes. </w:t>
      </w:r>
    </w:p>
    <w:p w14:paraId="772034A9" w14:textId="77777777" w:rsidR="00975831" w:rsidRPr="00975831" w:rsidRDefault="00975831" w:rsidP="00975831">
      <w:pPr>
        <w:rPr>
          <w:rFonts w:ascii="Times New Roman" w:hAnsi="Times New Roman" w:cs="Times New Roman"/>
        </w:rPr>
      </w:pPr>
    </w:p>
    <w:p w14:paraId="29913A25" w14:textId="378D277D" w:rsidR="00975831" w:rsidRPr="00975831" w:rsidRDefault="00975831" w:rsidP="00975831">
      <w:pPr>
        <w:pStyle w:val="ListParagraph"/>
        <w:numPr>
          <w:ilvl w:val="0"/>
          <w:numId w:val="2"/>
        </w:numPr>
        <w:rPr>
          <w:sz w:val="24"/>
          <w:szCs w:val="24"/>
        </w:rPr>
      </w:pPr>
      <w:r w:rsidRPr="00975831">
        <w:rPr>
          <w:sz w:val="24"/>
          <w:szCs w:val="24"/>
        </w:rPr>
        <w:t xml:space="preserve">Posts information for town residents on the Town website and at the Town Hall and </w:t>
      </w:r>
      <w:r w:rsidR="0016402E">
        <w:rPr>
          <w:sz w:val="24"/>
          <w:szCs w:val="24"/>
        </w:rPr>
        <w:t>other designated sites</w:t>
      </w:r>
      <w:r w:rsidRPr="00975831">
        <w:rPr>
          <w:sz w:val="24"/>
          <w:szCs w:val="24"/>
        </w:rPr>
        <w:t>. Acts as a resource for Town Residents on town policies, procedures, regulations and ordinances. Refers individuals to the appropriate departments, and/or researches answers.</w:t>
      </w:r>
    </w:p>
    <w:p w14:paraId="437075EF" w14:textId="77777777" w:rsidR="00975831" w:rsidRPr="00975831" w:rsidRDefault="00975831" w:rsidP="00975831">
      <w:pPr>
        <w:rPr>
          <w:rFonts w:ascii="Times New Roman" w:hAnsi="Times New Roman" w:cs="Times New Roman"/>
        </w:rPr>
      </w:pPr>
    </w:p>
    <w:p w14:paraId="76F6EA5F" w14:textId="77777777" w:rsidR="00975831" w:rsidRPr="00975831" w:rsidRDefault="00975831" w:rsidP="00975831">
      <w:pPr>
        <w:pStyle w:val="ListParagraph"/>
        <w:numPr>
          <w:ilvl w:val="0"/>
          <w:numId w:val="2"/>
        </w:numPr>
        <w:rPr>
          <w:sz w:val="24"/>
          <w:szCs w:val="24"/>
        </w:rPr>
      </w:pPr>
      <w:r w:rsidRPr="00975831">
        <w:rPr>
          <w:sz w:val="24"/>
          <w:szCs w:val="24"/>
        </w:rPr>
        <w:t>Keeps abreast of and researches Federal and State programs that make funds available to municipalities and makes recommendations to the Board of Selectmen as to the application process for such funds. Prepares grant applications when directed by the Board of Selectmen and coordinates grant proposals to ensure that each proposal is consistent with Town policies, State and Federal laws.</w:t>
      </w:r>
    </w:p>
    <w:p w14:paraId="798A2C5A" w14:textId="77777777" w:rsidR="00975831" w:rsidRPr="00975831" w:rsidRDefault="00975831" w:rsidP="00975831">
      <w:pPr>
        <w:rPr>
          <w:rFonts w:ascii="Times New Roman" w:hAnsi="Times New Roman" w:cs="Times New Roman"/>
        </w:rPr>
      </w:pPr>
    </w:p>
    <w:p w14:paraId="44D483FD" w14:textId="77777777" w:rsidR="00975831" w:rsidRPr="00975831" w:rsidRDefault="00975831" w:rsidP="00975831">
      <w:pPr>
        <w:pStyle w:val="ListParagraph"/>
        <w:numPr>
          <w:ilvl w:val="0"/>
          <w:numId w:val="2"/>
        </w:numPr>
        <w:rPr>
          <w:sz w:val="24"/>
          <w:szCs w:val="24"/>
        </w:rPr>
      </w:pPr>
      <w:r w:rsidRPr="00975831">
        <w:rPr>
          <w:sz w:val="24"/>
          <w:szCs w:val="24"/>
        </w:rPr>
        <w:t>Develops and writes performance evaluations for employees that come under the jurisdiction of the AA. Responds to employee concerns; maintains and advises Selectmen on personnel matters. Manages employee benefits and insurance policies.</w:t>
      </w:r>
    </w:p>
    <w:p w14:paraId="27D84E2A" w14:textId="77777777" w:rsidR="00975831" w:rsidRPr="00975831" w:rsidRDefault="00975831" w:rsidP="00975831">
      <w:pPr>
        <w:rPr>
          <w:rFonts w:ascii="Times New Roman" w:hAnsi="Times New Roman" w:cs="Times New Roman"/>
        </w:rPr>
      </w:pPr>
    </w:p>
    <w:p w14:paraId="303B5F26" w14:textId="77777777" w:rsidR="00975831" w:rsidRPr="00975831" w:rsidRDefault="00975831" w:rsidP="00975831">
      <w:pPr>
        <w:pStyle w:val="ListParagraph"/>
        <w:numPr>
          <w:ilvl w:val="0"/>
          <w:numId w:val="2"/>
        </w:numPr>
        <w:rPr>
          <w:sz w:val="24"/>
          <w:szCs w:val="24"/>
        </w:rPr>
      </w:pPr>
      <w:r w:rsidRPr="00975831">
        <w:rPr>
          <w:sz w:val="24"/>
          <w:szCs w:val="24"/>
        </w:rPr>
        <w:t>Prepares or oversees State and Federal municipal financial forms and reports as required. Annually works with State in setting the Town tax rate, under the direction of the Select Board. Enters data into NH Department of Revenue Administration (DRA) portal for annual budget process, tax rate setting, and other reports as required. Coordinates with DRA as required.</w:t>
      </w:r>
    </w:p>
    <w:p w14:paraId="70BE0FFD" w14:textId="77777777" w:rsidR="00975831" w:rsidRPr="00975831" w:rsidRDefault="00975831" w:rsidP="00975831">
      <w:pPr>
        <w:rPr>
          <w:rFonts w:ascii="Times New Roman" w:hAnsi="Times New Roman" w:cs="Times New Roman"/>
        </w:rPr>
      </w:pPr>
    </w:p>
    <w:p w14:paraId="46785F49" w14:textId="134D4D6D" w:rsidR="00975831" w:rsidRPr="00975831" w:rsidRDefault="00975831" w:rsidP="00975831">
      <w:pPr>
        <w:pStyle w:val="ListParagraph"/>
        <w:numPr>
          <w:ilvl w:val="0"/>
          <w:numId w:val="2"/>
        </w:numPr>
        <w:rPr>
          <w:sz w:val="24"/>
          <w:szCs w:val="24"/>
        </w:rPr>
      </w:pPr>
      <w:r w:rsidRPr="00975831">
        <w:rPr>
          <w:sz w:val="24"/>
          <w:szCs w:val="24"/>
        </w:rPr>
        <w:t>Plans, organizes and prepares the annual Town Report, including gathering and compiling report information, reviewing and editing submitted departmental reports and proofing Town Report. Presents draft Report to the Select Board prior to submission to a printer chosen in accordance with town policy or directive.</w:t>
      </w:r>
    </w:p>
    <w:p w14:paraId="12EC4F76" w14:textId="77777777" w:rsidR="00975831" w:rsidRPr="00975831" w:rsidRDefault="00975831" w:rsidP="00975831">
      <w:pPr>
        <w:rPr>
          <w:rFonts w:ascii="Times New Roman" w:hAnsi="Times New Roman" w:cs="Times New Roman"/>
        </w:rPr>
      </w:pPr>
    </w:p>
    <w:p w14:paraId="0EB1107A" w14:textId="77777777" w:rsidR="00975831" w:rsidRPr="00975831" w:rsidRDefault="00975831" w:rsidP="00975831">
      <w:pPr>
        <w:pStyle w:val="ListParagraph"/>
        <w:numPr>
          <w:ilvl w:val="0"/>
          <w:numId w:val="2"/>
        </w:numPr>
        <w:rPr>
          <w:sz w:val="24"/>
          <w:szCs w:val="24"/>
        </w:rPr>
      </w:pPr>
      <w:r w:rsidRPr="00975831">
        <w:rPr>
          <w:sz w:val="24"/>
          <w:szCs w:val="24"/>
        </w:rPr>
        <w:t>Prepares Warrant for annual Town Meeting working with the Select Board; consults with Town Attorney and Department of Revenue Administration as necessary for correct format and wording of Warrant Articles. Posts notices of annual and special Town Meetings; attends Town Meetings and provides input and information upon request.</w:t>
      </w:r>
    </w:p>
    <w:p w14:paraId="39D1CB0C" w14:textId="77777777" w:rsidR="00975831" w:rsidRPr="00975831" w:rsidRDefault="00975831" w:rsidP="00975831">
      <w:pPr>
        <w:rPr>
          <w:rFonts w:ascii="Times New Roman" w:hAnsi="Times New Roman" w:cs="Times New Roman"/>
        </w:rPr>
      </w:pPr>
    </w:p>
    <w:p w14:paraId="40676413" w14:textId="77777777" w:rsidR="00975831" w:rsidRPr="00975831" w:rsidRDefault="00975831" w:rsidP="00975831">
      <w:pPr>
        <w:pStyle w:val="ListParagraph"/>
        <w:numPr>
          <w:ilvl w:val="0"/>
          <w:numId w:val="2"/>
        </w:numPr>
        <w:rPr>
          <w:sz w:val="24"/>
          <w:szCs w:val="24"/>
        </w:rPr>
      </w:pPr>
      <w:r w:rsidRPr="00975831">
        <w:rPr>
          <w:sz w:val="24"/>
          <w:szCs w:val="24"/>
        </w:rPr>
        <w:t>Acts as the Town Welfare Officer on behalf of the Select Board.</w:t>
      </w:r>
    </w:p>
    <w:p w14:paraId="59770923" w14:textId="77777777" w:rsidR="00975831" w:rsidRPr="00975831" w:rsidRDefault="00975831" w:rsidP="00975831">
      <w:pPr>
        <w:rPr>
          <w:rFonts w:ascii="Times New Roman" w:hAnsi="Times New Roman" w:cs="Times New Roman"/>
        </w:rPr>
      </w:pPr>
    </w:p>
    <w:p w14:paraId="46A6748F" w14:textId="77777777" w:rsidR="00975831" w:rsidRPr="00975831" w:rsidRDefault="00975831" w:rsidP="00975831">
      <w:pPr>
        <w:pStyle w:val="ListParagraph"/>
        <w:numPr>
          <w:ilvl w:val="0"/>
          <w:numId w:val="2"/>
        </w:numPr>
        <w:rPr>
          <w:sz w:val="24"/>
          <w:szCs w:val="24"/>
        </w:rPr>
      </w:pPr>
      <w:r w:rsidRPr="00975831">
        <w:rPr>
          <w:sz w:val="24"/>
          <w:szCs w:val="24"/>
        </w:rPr>
        <w:t>Updates Property Records. Facilitates Select Board review of tax lien issues and abatement requests.</w:t>
      </w:r>
    </w:p>
    <w:p w14:paraId="7AD25A8D" w14:textId="77777777" w:rsidR="00975831" w:rsidRPr="00975831" w:rsidRDefault="00975831" w:rsidP="00975831">
      <w:pPr>
        <w:rPr>
          <w:rFonts w:ascii="Times New Roman" w:hAnsi="Times New Roman" w:cs="Times New Roman"/>
        </w:rPr>
      </w:pPr>
    </w:p>
    <w:p w14:paraId="72E8D3CC" w14:textId="77777777" w:rsidR="00975831" w:rsidRPr="00975831" w:rsidRDefault="00975831" w:rsidP="00975831">
      <w:pPr>
        <w:pStyle w:val="ListParagraph"/>
        <w:numPr>
          <w:ilvl w:val="0"/>
          <w:numId w:val="2"/>
        </w:numPr>
        <w:rPr>
          <w:sz w:val="24"/>
          <w:szCs w:val="24"/>
        </w:rPr>
      </w:pPr>
      <w:r w:rsidRPr="00975831">
        <w:rPr>
          <w:sz w:val="24"/>
          <w:szCs w:val="24"/>
        </w:rPr>
        <w:t>Prepares and maintains policy binder to be reviewed annually by the Board of Selectmen.</w:t>
      </w:r>
    </w:p>
    <w:p w14:paraId="69122D9F" w14:textId="77777777" w:rsidR="00975831" w:rsidRPr="00975831" w:rsidRDefault="00975831" w:rsidP="00975831">
      <w:pPr>
        <w:rPr>
          <w:rFonts w:ascii="Times New Roman" w:hAnsi="Times New Roman" w:cs="Times New Roman"/>
        </w:rPr>
      </w:pPr>
    </w:p>
    <w:p w14:paraId="796D17FB" w14:textId="77777777" w:rsidR="00975831" w:rsidRPr="00975831" w:rsidRDefault="00975831" w:rsidP="00975831">
      <w:pPr>
        <w:pStyle w:val="ListParagraph"/>
        <w:numPr>
          <w:ilvl w:val="0"/>
          <w:numId w:val="2"/>
        </w:numPr>
        <w:rPr>
          <w:sz w:val="24"/>
          <w:szCs w:val="24"/>
        </w:rPr>
      </w:pPr>
      <w:r w:rsidRPr="00975831">
        <w:rPr>
          <w:sz w:val="24"/>
          <w:szCs w:val="24"/>
        </w:rPr>
        <w:t>Assures the Board makes appointments and reappointments to town boards and commissions on a timely basis consistent with state law and regulations.</w:t>
      </w:r>
    </w:p>
    <w:p w14:paraId="693DF59D" w14:textId="77777777" w:rsidR="00975831" w:rsidRPr="00975831" w:rsidRDefault="00975831" w:rsidP="00975831">
      <w:pPr>
        <w:rPr>
          <w:rFonts w:ascii="Times New Roman" w:hAnsi="Times New Roman" w:cs="Times New Roman"/>
        </w:rPr>
      </w:pPr>
    </w:p>
    <w:p w14:paraId="09046493" w14:textId="0997D74D" w:rsidR="00975831" w:rsidRPr="00975831" w:rsidRDefault="00975831" w:rsidP="00975831">
      <w:pPr>
        <w:pStyle w:val="ListParagraph"/>
        <w:numPr>
          <w:ilvl w:val="0"/>
          <w:numId w:val="2"/>
        </w:numPr>
        <w:rPr>
          <w:sz w:val="24"/>
          <w:szCs w:val="24"/>
        </w:rPr>
      </w:pPr>
      <w:r w:rsidRPr="00975831">
        <w:rPr>
          <w:sz w:val="24"/>
          <w:szCs w:val="24"/>
        </w:rPr>
        <w:t>Provides administrative support to other Town Boards, such as the Planning Board, and the ZBA as required. Includes posting agenda and meeting minutes, and the processing of Planning Board decisions, and of Zoning Applications and decisions. May require delivery of materials to Coos County Registry of Deeds.</w:t>
      </w:r>
    </w:p>
    <w:p w14:paraId="08931B65" w14:textId="77777777" w:rsidR="00975831" w:rsidRPr="00975831" w:rsidRDefault="00975831" w:rsidP="00975831">
      <w:pPr>
        <w:rPr>
          <w:rFonts w:ascii="Times New Roman" w:hAnsi="Times New Roman" w:cs="Times New Roman"/>
        </w:rPr>
      </w:pPr>
    </w:p>
    <w:p w14:paraId="0E8EA9D1" w14:textId="77777777" w:rsidR="00975831" w:rsidRPr="00975831" w:rsidRDefault="00975831" w:rsidP="00975831">
      <w:pPr>
        <w:pStyle w:val="ListParagraph"/>
        <w:numPr>
          <w:ilvl w:val="0"/>
          <w:numId w:val="2"/>
        </w:numPr>
        <w:rPr>
          <w:sz w:val="24"/>
          <w:szCs w:val="24"/>
        </w:rPr>
      </w:pPr>
      <w:r w:rsidRPr="00975831">
        <w:rPr>
          <w:sz w:val="24"/>
          <w:szCs w:val="24"/>
        </w:rPr>
        <w:t>Accepts Zoning Applications and reviews them for completeness prior to consideration by the Select Board. Requires knowledge of land use policies and procedures.</w:t>
      </w:r>
    </w:p>
    <w:p w14:paraId="12156C47" w14:textId="77777777" w:rsidR="00975831" w:rsidRPr="00975831" w:rsidRDefault="00975831" w:rsidP="00975831">
      <w:pPr>
        <w:rPr>
          <w:rFonts w:ascii="Times New Roman" w:hAnsi="Times New Roman" w:cs="Times New Roman"/>
        </w:rPr>
      </w:pPr>
    </w:p>
    <w:p w14:paraId="5AE79FDB" w14:textId="77777777" w:rsidR="00975831" w:rsidRPr="00975831" w:rsidRDefault="00975831" w:rsidP="00975831">
      <w:pPr>
        <w:pStyle w:val="ListParagraph"/>
        <w:numPr>
          <w:ilvl w:val="0"/>
          <w:numId w:val="2"/>
        </w:numPr>
        <w:rPr>
          <w:sz w:val="24"/>
          <w:szCs w:val="24"/>
        </w:rPr>
      </w:pPr>
      <w:r w:rsidRPr="00975831">
        <w:rPr>
          <w:sz w:val="24"/>
          <w:szCs w:val="24"/>
        </w:rPr>
        <w:t>Attends conferences, seminars and meetings relating to municipal management. Makes presentations at public meetings and local groups as requested. Studies trade publications and pertinent internet sites to stay informed as to changes in State law that affects the Town and to learn of programs which may benefit the community.</w:t>
      </w:r>
    </w:p>
    <w:p w14:paraId="02EC7A04" w14:textId="77777777" w:rsidR="00975831" w:rsidRPr="00975831" w:rsidRDefault="00975831" w:rsidP="00975831">
      <w:pPr>
        <w:rPr>
          <w:rFonts w:ascii="Times New Roman" w:hAnsi="Times New Roman" w:cs="Times New Roman"/>
        </w:rPr>
      </w:pPr>
    </w:p>
    <w:p w14:paraId="45119CAE" w14:textId="4FB4A604" w:rsidR="00975831" w:rsidRPr="00975831" w:rsidRDefault="00975831" w:rsidP="00975831">
      <w:pPr>
        <w:pStyle w:val="ListParagraph"/>
        <w:numPr>
          <w:ilvl w:val="0"/>
          <w:numId w:val="2"/>
        </w:numPr>
        <w:rPr>
          <w:sz w:val="24"/>
          <w:szCs w:val="24"/>
        </w:rPr>
      </w:pPr>
      <w:r w:rsidRPr="00975831">
        <w:rPr>
          <w:sz w:val="24"/>
          <w:szCs w:val="24"/>
        </w:rPr>
        <w:t>Performs other related duties as required.</w:t>
      </w:r>
    </w:p>
    <w:p w14:paraId="3A5A5877" w14:textId="77777777" w:rsidR="00975831" w:rsidRPr="00975831" w:rsidRDefault="00975831" w:rsidP="00975831">
      <w:pPr>
        <w:rPr>
          <w:rFonts w:ascii="Times New Roman" w:hAnsi="Times New Roman" w:cs="Times New Roman"/>
        </w:rPr>
      </w:pPr>
    </w:p>
    <w:p w14:paraId="6051BA06" w14:textId="7155D422" w:rsidR="00975831" w:rsidRPr="00975831" w:rsidRDefault="00975831" w:rsidP="00975831">
      <w:pPr>
        <w:rPr>
          <w:rFonts w:ascii="Times New Roman" w:hAnsi="Times New Roman" w:cs="Times New Roman"/>
        </w:rPr>
      </w:pPr>
      <w:r w:rsidRPr="00975831">
        <w:rPr>
          <w:rFonts w:ascii="Times New Roman" w:hAnsi="Times New Roman" w:cs="Times New Roman"/>
        </w:rPr>
        <w:t>KNOWLEDGE, SKILLS AND ABILITIES REQUIRED:</w:t>
      </w:r>
    </w:p>
    <w:p w14:paraId="04B80AE0" w14:textId="77777777" w:rsidR="00975831" w:rsidRPr="00975831" w:rsidRDefault="00975831" w:rsidP="00975831">
      <w:pPr>
        <w:rPr>
          <w:rFonts w:ascii="Times New Roman" w:hAnsi="Times New Roman" w:cs="Times New Roman"/>
        </w:rPr>
      </w:pPr>
    </w:p>
    <w:p w14:paraId="57C4A9B3" w14:textId="6161A57D" w:rsidR="00975831" w:rsidRPr="00183D72" w:rsidRDefault="00975831" w:rsidP="00183D72">
      <w:pPr>
        <w:pStyle w:val="ListParagraph"/>
        <w:numPr>
          <w:ilvl w:val="0"/>
          <w:numId w:val="3"/>
        </w:numPr>
        <w:rPr>
          <w:sz w:val="24"/>
          <w:szCs w:val="24"/>
        </w:rPr>
      </w:pPr>
      <w:r w:rsidRPr="00183D72">
        <w:rPr>
          <w:sz w:val="24"/>
          <w:szCs w:val="24"/>
        </w:rPr>
        <w:t>Knowledge of governmental principles regarding assessing, taxation, municipal budgeting and accounting</w:t>
      </w:r>
      <w:r w:rsidR="0016402E" w:rsidRPr="00183D72">
        <w:rPr>
          <w:sz w:val="24"/>
          <w:szCs w:val="24"/>
        </w:rPr>
        <w:t>, land use regulations,</w:t>
      </w:r>
      <w:r w:rsidRPr="00183D72">
        <w:rPr>
          <w:sz w:val="24"/>
          <w:szCs w:val="24"/>
        </w:rPr>
        <w:t xml:space="preserve"> and state law.</w:t>
      </w:r>
    </w:p>
    <w:p w14:paraId="6283100A" w14:textId="77777777" w:rsidR="00975831" w:rsidRPr="00183D72" w:rsidRDefault="00975831" w:rsidP="00975831">
      <w:pPr>
        <w:rPr>
          <w:rFonts w:ascii="Times New Roman" w:hAnsi="Times New Roman" w:cs="Times New Roman"/>
        </w:rPr>
      </w:pPr>
    </w:p>
    <w:p w14:paraId="2EAF0C9F" w14:textId="77777777" w:rsidR="00975831" w:rsidRPr="00183D72" w:rsidRDefault="00975831" w:rsidP="00183D72">
      <w:pPr>
        <w:pStyle w:val="ListParagraph"/>
        <w:numPr>
          <w:ilvl w:val="0"/>
          <w:numId w:val="3"/>
        </w:numPr>
        <w:rPr>
          <w:sz w:val="24"/>
          <w:szCs w:val="24"/>
        </w:rPr>
      </w:pPr>
      <w:r w:rsidRPr="00183D72">
        <w:rPr>
          <w:sz w:val="24"/>
          <w:szCs w:val="24"/>
        </w:rPr>
        <w:t>Knowledge of State statutes and the principals and practices of public administration.</w:t>
      </w:r>
    </w:p>
    <w:p w14:paraId="1DE685C0" w14:textId="77777777" w:rsidR="00975831" w:rsidRPr="00183D72" w:rsidRDefault="00975831" w:rsidP="00975831">
      <w:pPr>
        <w:rPr>
          <w:rFonts w:ascii="Times New Roman" w:hAnsi="Times New Roman" w:cs="Times New Roman"/>
        </w:rPr>
      </w:pPr>
    </w:p>
    <w:p w14:paraId="0C840C60" w14:textId="590B3469" w:rsidR="00975831" w:rsidRPr="00183D72" w:rsidRDefault="00975831" w:rsidP="00183D72">
      <w:pPr>
        <w:pStyle w:val="ListParagraph"/>
        <w:numPr>
          <w:ilvl w:val="0"/>
          <w:numId w:val="3"/>
        </w:numPr>
        <w:rPr>
          <w:sz w:val="24"/>
          <w:szCs w:val="24"/>
        </w:rPr>
      </w:pPr>
      <w:r w:rsidRPr="00183D72">
        <w:rPr>
          <w:sz w:val="24"/>
          <w:szCs w:val="24"/>
        </w:rPr>
        <w:t>Knowledge of town operations and organizations.</w:t>
      </w:r>
    </w:p>
    <w:p w14:paraId="080C5092" w14:textId="77777777" w:rsidR="00975831" w:rsidRPr="00183D72" w:rsidRDefault="00975831" w:rsidP="00975831">
      <w:pPr>
        <w:rPr>
          <w:rFonts w:ascii="Times New Roman" w:hAnsi="Times New Roman" w:cs="Times New Roman"/>
        </w:rPr>
      </w:pPr>
    </w:p>
    <w:p w14:paraId="40DB85D5" w14:textId="2FA5D5EA" w:rsidR="00975831" w:rsidRPr="00183D72" w:rsidRDefault="00975831" w:rsidP="00183D72">
      <w:pPr>
        <w:pStyle w:val="ListParagraph"/>
        <w:numPr>
          <w:ilvl w:val="0"/>
          <w:numId w:val="3"/>
        </w:numPr>
        <w:rPr>
          <w:sz w:val="24"/>
          <w:szCs w:val="24"/>
        </w:rPr>
      </w:pPr>
      <w:r w:rsidRPr="00183D72">
        <w:rPr>
          <w:sz w:val="24"/>
          <w:szCs w:val="24"/>
        </w:rPr>
        <w:t>Knowledge of and demonstrated skill in budget preparation and finance.</w:t>
      </w:r>
    </w:p>
    <w:p w14:paraId="32B65E5E" w14:textId="77777777" w:rsidR="00975831" w:rsidRPr="00183D72" w:rsidRDefault="00975831" w:rsidP="00975831">
      <w:pPr>
        <w:rPr>
          <w:rFonts w:ascii="Times New Roman" w:hAnsi="Times New Roman" w:cs="Times New Roman"/>
        </w:rPr>
      </w:pPr>
    </w:p>
    <w:p w14:paraId="40AA16BE" w14:textId="5B7BAD5B" w:rsidR="00975831" w:rsidRPr="00183D72" w:rsidRDefault="00975831" w:rsidP="00183D72">
      <w:pPr>
        <w:pStyle w:val="ListParagraph"/>
        <w:numPr>
          <w:ilvl w:val="0"/>
          <w:numId w:val="3"/>
        </w:numPr>
        <w:rPr>
          <w:sz w:val="24"/>
          <w:szCs w:val="24"/>
        </w:rPr>
      </w:pPr>
      <w:r w:rsidRPr="00183D72">
        <w:rPr>
          <w:sz w:val="24"/>
          <w:szCs w:val="24"/>
        </w:rPr>
        <w:t>Knowledge of and demonstrated skill in financial reporting and bookkeeping practices.</w:t>
      </w:r>
    </w:p>
    <w:p w14:paraId="06178A1C" w14:textId="77777777" w:rsidR="00975831" w:rsidRPr="00183D72" w:rsidRDefault="00975831" w:rsidP="00975831">
      <w:pPr>
        <w:rPr>
          <w:rFonts w:ascii="Times New Roman" w:hAnsi="Times New Roman" w:cs="Times New Roman"/>
        </w:rPr>
      </w:pPr>
    </w:p>
    <w:p w14:paraId="5837531C" w14:textId="194EFB9E" w:rsidR="00975831" w:rsidRPr="00183D72" w:rsidRDefault="00975831" w:rsidP="00183D72">
      <w:pPr>
        <w:pStyle w:val="ListParagraph"/>
        <w:numPr>
          <w:ilvl w:val="0"/>
          <w:numId w:val="3"/>
        </w:numPr>
        <w:rPr>
          <w:sz w:val="24"/>
          <w:szCs w:val="24"/>
        </w:rPr>
      </w:pPr>
      <w:r w:rsidRPr="00183D72">
        <w:rPr>
          <w:sz w:val="24"/>
          <w:szCs w:val="24"/>
        </w:rPr>
        <w:t>Knowledge of town office administrative procedures.</w:t>
      </w:r>
    </w:p>
    <w:p w14:paraId="107F0A2C" w14:textId="77777777" w:rsidR="00975831" w:rsidRPr="00183D72" w:rsidRDefault="00975831" w:rsidP="00975831">
      <w:pPr>
        <w:rPr>
          <w:rFonts w:ascii="Times New Roman" w:hAnsi="Times New Roman" w:cs="Times New Roman"/>
        </w:rPr>
      </w:pPr>
    </w:p>
    <w:p w14:paraId="5D7C3C13" w14:textId="68AF2832" w:rsidR="00975831" w:rsidRPr="00183D72" w:rsidRDefault="00975831" w:rsidP="00183D72">
      <w:pPr>
        <w:pStyle w:val="ListParagraph"/>
        <w:numPr>
          <w:ilvl w:val="0"/>
          <w:numId w:val="3"/>
        </w:numPr>
        <w:rPr>
          <w:sz w:val="24"/>
          <w:szCs w:val="24"/>
        </w:rPr>
      </w:pPr>
      <w:r w:rsidRPr="00183D72">
        <w:rPr>
          <w:sz w:val="24"/>
          <w:szCs w:val="24"/>
        </w:rPr>
        <w:t>Knowledge of and demonstrated ability to use computer software including</w:t>
      </w:r>
      <w:r w:rsidR="0016402E" w:rsidRPr="00183D72">
        <w:rPr>
          <w:sz w:val="24"/>
          <w:szCs w:val="24"/>
        </w:rPr>
        <w:t xml:space="preserve">: </w:t>
      </w:r>
      <w:r w:rsidRPr="00183D72">
        <w:rPr>
          <w:sz w:val="24"/>
          <w:szCs w:val="24"/>
        </w:rPr>
        <w:t>Word, Excel, QuickBooks, email, and web design and management software.</w:t>
      </w:r>
    </w:p>
    <w:p w14:paraId="02131D2A" w14:textId="77777777" w:rsidR="00975831" w:rsidRPr="00183D72" w:rsidRDefault="00975831" w:rsidP="00975831">
      <w:pPr>
        <w:rPr>
          <w:rFonts w:ascii="Times New Roman" w:hAnsi="Times New Roman" w:cs="Times New Roman"/>
        </w:rPr>
      </w:pPr>
    </w:p>
    <w:p w14:paraId="02199C1E" w14:textId="74B5EB5C" w:rsidR="00975831" w:rsidRPr="00183D72" w:rsidRDefault="00975831" w:rsidP="00183D72">
      <w:pPr>
        <w:pStyle w:val="ListParagraph"/>
        <w:numPr>
          <w:ilvl w:val="0"/>
          <w:numId w:val="3"/>
        </w:numPr>
        <w:rPr>
          <w:sz w:val="24"/>
          <w:szCs w:val="24"/>
        </w:rPr>
      </w:pPr>
      <w:r w:rsidRPr="00183D72">
        <w:rPr>
          <w:sz w:val="24"/>
          <w:szCs w:val="24"/>
        </w:rPr>
        <w:t xml:space="preserve">Knowledge of computer infrastructure, as it relates to maintaining electronic files and </w:t>
      </w:r>
      <w:r w:rsidRPr="00183D72">
        <w:rPr>
          <w:sz w:val="24"/>
          <w:szCs w:val="24"/>
        </w:rPr>
        <w:lastRenderedPageBreak/>
        <w:t>records, and appropriate cybersecurity measures.</w:t>
      </w:r>
    </w:p>
    <w:p w14:paraId="232E08F9" w14:textId="77777777" w:rsidR="00975831" w:rsidRPr="00183D72" w:rsidRDefault="00975831" w:rsidP="00975831">
      <w:pPr>
        <w:rPr>
          <w:rFonts w:ascii="Times New Roman" w:hAnsi="Times New Roman" w:cs="Times New Roman"/>
        </w:rPr>
      </w:pPr>
    </w:p>
    <w:p w14:paraId="2B86DE00" w14:textId="325287BC" w:rsidR="00975831" w:rsidRPr="00183D72" w:rsidRDefault="00975831" w:rsidP="00183D72">
      <w:pPr>
        <w:pStyle w:val="ListParagraph"/>
        <w:numPr>
          <w:ilvl w:val="0"/>
          <w:numId w:val="3"/>
        </w:numPr>
        <w:rPr>
          <w:sz w:val="24"/>
          <w:szCs w:val="24"/>
        </w:rPr>
      </w:pPr>
      <w:r w:rsidRPr="00183D72">
        <w:rPr>
          <w:sz w:val="24"/>
          <w:szCs w:val="24"/>
        </w:rPr>
        <w:t>Knowledge of personnel management. Skill in personnel administrative functions such as hiring, disciplining and training.</w:t>
      </w:r>
    </w:p>
    <w:p w14:paraId="7F3B3A91" w14:textId="77777777" w:rsidR="00975831" w:rsidRPr="00183D72" w:rsidRDefault="00975831" w:rsidP="00975831">
      <w:pPr>
        <w:rPr>
          <w:rFonts w:ascii="Times New Roman" w:hAnsi="Times New Roman" w:cs="Times New Roman"/>
        </w:rPr>
      </w:pPr>
    </w:p>
    <w:p w14:paraId="6FFF7B31" w14:textId="381B027D" w:rsidR="00975831" w:rsidRPr="00183D72" w:rsidRDefault="00975831" w:rsidP="00183D72">
      <w:pPr>
        <w:pStyle w:val="ListParagraph"/>
        <w:numPr>
          <w:ilvl w:val="0"/>
          <w:numId w:val="3"/>
        </w:numPr>
        <w:rPr>
          <w:sz w:val="24"/>
          <w:szCs w:val="24"/>
        </w:rPr>
      </w:pPr>
      <w:r w:rsidRPr="00183D72">
        <w:rPr>
          <w:sz w:val="24"/>
          <w:szCs w:val="24"/>
        </w:rPr>
        <w:t>Ability to plan, organize, assign, supervise, inspect and coordinate the work of professional technical personnel.</w:t>
      </w:r>
    </w:p>
    <w:p w14:paraId="01BDDC74" w14:textId="77777777" w:rsidR="00975831" w:rsidRPr="00183D72" w:rsidRDefault="00975831" w:rsidP="00975831">
      <w:pPr>
        <w:rPr>
          <w:rFonts w:ascii="Times New Roman" w:hAnsi="Times New Roman" w:cs="Times New Roman"/>
        </w:rPr>
      </w:pPr>
    </w:p>
    <w:p w14:paraId="37260BCD" w14:textId="1E42BF9E" w:rsidR="00975831" w:rsidRPr="00183D72" w:rsidRDefault="00975831" w:rsidP="00183D72">
      <w:pPr>
        <w:pStyle w:val="ListParagraph"/>
        <w:numPr>
          <w:ilvl w:val="0"/>
          <w:numId w:val="3"/>
        </w:numPr>
        <w:rPr>
          <w:sz w:val="24"/>
          <w:szCs w:val="24"/>
        </w:rPr>
      </w:pPr>
      <w:r w:rsidRPr="00183D72">
        <w:rPr>
          <w:sz w:val="24"/>
          <w:szCs w:val="24"/>
        </w:rPr>
        <w:t>Ability to prepare comprehensive research studies, analyze problems, prepare technical reports and formulate recommendations.</w:t>
      </w:r>
    </w:p>
    <w:p w14:paraId="1BC763E4" w14:textId="77777777" w:rsidR="00975831" w:rsidRPr="00183D72" w:rsidRDefault="00975831" w:rsidP="00975831">
      <w:pPr>
        <w:rPr>
          <w:rFonts w:ascii="Times New Roman" w:hAnsi="Times New Roman" w:cs="Times New Roman"/>
        </w:rPr>
      </w:pPr>
    </w:p>
    <w:p w14:paraId="499F7AD5" w14:textId="6BBF0FA0" w:rsidR="00975831" w:rsidRPr="00183D72" w:rsidRDefault="00975831" w:rsidP="00183D72">
      <w:pPr>
        <w:pStyle w:val="ListParagraph"/>
        <w:numPr>
          <w:ilvl w:val="0"/>
          <w:numId w:val="3"/>
        </w:numPr>
        <w:rPr>
          <w:sz w:val="24"/>
          <w:szCs w:val="24"/>
        </w:rPr>
      </w:pPr>
      <w:r w:rsidRPr="00183D72">
        <w:rPr>
          <w:sz w:val="24"/>
          <w:szCs w:val="24"/>
        </w:rPr>
        <w:t>Ability to speak, write and communicate effectively.</w:t>
      </w:r>
    </w:p>
    <w:p w14:paraId="5396C1E6" w14:textId="77777777" w:rsidR="00975831" w:rsidRPr="00183D72" w:rsidRDefault="00975831" w:rsidP="00975831">
      <w:pPr>
        <w:rPr>
          <w:rFonts w:ascii="Times New Roman" w:hAnsi="Times New Roman" w:cs="Times New Roman"/>
        </w:rPr>
      </w:pPr>
    </w:p>
    <w:p w14:paraId="06382289" w14:textId="4B4FE87C" w:rsidR="00975831" w:rsidRPr="00183D72" w:rsidRDefault="00975831" w:rsidP="00183D72">
      <w:pPr>
        <w:pStyle w:val="ListParagraph"/>
        <w:numPr>
          <w:ilvl w:val="0"/>
          <w:numId w:val="3"/>
        </w:numPr>
        <w:rPr>
          <w:sz w:val="24"/>
          <w:szCs w:val="24"/>
        </w:rPr>
      </w:pPr>
      <w:r w:rsidRPr="00183D72">
        <w:rPr>
          <w:sz w:val="24"/>
          <w:szCs w:val="24"/>
        </w:rPr>
        <w:t>Ability to establish and maintain effective working relationships with Town officials, employees and the public.</w:t>
      </w:r>
    </w:p>
    <w:p w14:paraId="70FB8A07" w14:textId="77777777" w:rsidR="00975831" w:rsidRPr="00183D72" w:rsidRDefault="00975831" w:rsidP="00975831">
      <w:pPr>
        <w:rPr>
          <w:rFonts w:ascii="Times New Roman" w:hAnsi="Times New Roman" w:cs="Times New Roman"/>
        </w:rPr>
      </w:pPr>
    </w:p>
    <w:p w14:paraId="32919D7D" w14:textId="6CE11E1E" w:rsidR="00975831" w:rsidRPr="00183D72" w:rsidRDefault="00975831" w:rsidP="00183D72">
      <w:pPr>
        <w:pStyle w:val="ListParagraph"/>
        <w:numPr>
          <w:ilvl w:val="0"/>
          <w:numId w:val="3"/>
        </w:numPr>
        <w:rPr>
          <w:sz w:val="24"/>
          <w:szCs w:val="24"/>
        </w:rPr>
      </w:pPr>
      <w:r w:rsidRPr="00183D72">
        <w:rPr>
          <w:sz w:val="24"/>
          <w:szCs w:val="24"/>
        </w:rPr>
        <w:t>Ability to deal with public relations problems courteously and tactfully. Ability to re-direct and de-escalate emotional or volatile situations.</w:t>
      </w:r>
    </w:p>
    <w:p w14:paraId="4D45F4E1" w14:textId="77777777" w:rsidR="00975831" w:rsidRPr="00183D72" w:rsidRDefault="00975831" w:rsidP="00975831">
      <w:pPr>
        <w:rPr>
          <w:rFonts w:ascii="Times New Roman" w:hAnsi="Times New Roman" w:cs="Times New Roman"/>
        </w:rPr>
      </w:pPr>
    </w:p>
    <w:p w14:paraId="72374459" w14:textId="72DDEA34" w:rsidR="00975831" w:rsidRPr="00975831" w:rsidRDefault="00975831" w:rsidP="00975831">
      <w:pPr>
        <w:rPr>
          <w:rFonts w:ascii="Times New Roman" w:hAnsi="Times New Roman" w:cs="Times New Roman"/>
        </w:rPr>
      </w:pPr>
      <w:r w:rsidRPr="00975831">
        <w:rPr>
          <w:rFonts w:ascii="Times New Roman" w:hAnsi="Times New Roman" w:cs="Times New Roman"/>
        </w:rPr>
        <w:t xml:space="preserve">MINIMUM QUALIFICATIONS REQUIRED:  Associate Degree in Public Administration, Accounting, or related field. Bachelor’s Degree preferred. Five years of experience in municipal management and/or fiscal and administrative management. Graduate studies may be substituted for up to two years of executive experience; or equivalent combination of education and related administrative work experience which demonstrates possession of the required knowledge, skills and abilities. </w:t>
      </w:r>
    </w:p>
    <w:p w14:paraId="791124A1" w14:textId="21B728B4" w:rsidR="00975831" w:rsidRPr="00975831" w:rsidRDefault="00975831" w:rsidP="00975831">
      <w:pPr>
        <w:rPr>
          <w:rFonts w:ascii="Times New Roman" w:hAnsi="Times New Roman" w:cs="Times New Roman"/>
        </w:rPr>
      </w:pPr>
    </w:p>
    <w:p w14:paraId="4C76838E" w14:textId="745EAFFE" w:rsidR="00975831" w:rsidRPr="00975831" w:rsidRDefault="00975831" w:rsidP="00975831">
      <w:pPr>
        <w:rPr>
          <w:rFonts w:ascii="Times New Roman" w:hAnsi="Times New Roman" w:cs="Times New Roman"/>
        </w:rPr>
      </w:pPr>
      <w:r w:rsidRPr="00975831">
        <w:rPr>
          <w:rFonts w:ascii="Times New Roman" w:hAnsi="Times New Roman" w:cs="Times New Roman"/>
        </w:rPr>
        <w:t xml:space="preserve">PHYSICAL DEMANDS:  </w:t>
      </w:r>
      <w:r w:rsidR="00183D72">
        <w:rPr>
          <w:rFonts w:ascii="Times New Roman" w:hAnsi="Times New Roman" w:cs="Times New Roman"/>
        </w:rPr>
        <w:t>Ability to communicate verbally and in writing</w:t>
      </w:r>
      <w:r w:rsidRPr="00975831">
        <w:rPr>
          <w:rFonts w:ascii="Times New Roman" w:hAnsi="Times New Roman" w:cs="Times New Roman"/>
        </w:rPr>
        <w:t>, ability to sit for extended periods of time, stand frequently, use hands with dexterity</w:t>
      </w:r>
      <w:r w:rsidR="00183D72">
        <w:rPr>
          <w:rFonts w:ascii="Times New Roman" w:hAnsi="Times New Roman" w:cs="Times New Roman"/>
        </w:rPr>
        <w:t xml:space="preserve"> (computer keyboard functions)</w:t>
      </w:r>
      <w:r w:rsidRPr="00975831">
        <w:rPr>
          <w:rFonts w:ascii="Times New Roman" w:hAnsi="Times New Roman" w:cs="Times New Roman"/>
        </w:rPr>
        <w:t xml:space="preserve">, reach with hands and arms, bend and lift and/or move 25 pounds or less. </w:t>
      </w:r>
    </w:p>
    <w:p w14:paraId="651C9877" w14:textId="1511F0D0" w:rsidR="00975831" w:rsidRPr="00975831" w:rsidRDefault="00975831" w:rsidP="00975831">
      <w:pPr>
        <w:rPr>
          <w:rFonts w:ascii="Times New Roman" w:hAnsi="Times New Roman" w:cs="Times New Roman"/>
        </w:rPr>
      </w:pPr>
    </w:p>
    <w:p w14:paraId="6C501E65" w14:textId="1F60EFC5" w:rsidR="00975831" w:rsidRPr="00975831" w:rsidRDefault="00975831" w:rsidP="00975831">
      <w:pPr>
        <w:rPr>
          <w:rFonts w:ascii="Times New Roman" w:hAnsi="Times New Roman" w:cs="Times New Roman"/>
        </w:rPr>
      </w:pPr>
      <w:r w:rsidRPr="00975831">
        <w:rPr>
          <w:rFonts w:ascii="Times New Roman" w:hAnsi="Times New Roman" w:cs="Times New Roman"/>
        </w:rPr>
        <w:t>WORK ENVIRONMENT:</w:t>
      </w:r>
      <w:r w:rsidRPr="00975831">
        <w:rPr>
          <w:rFonts w:ascii="Times New Roman" w:hAnsi="Times New Roman" w:cs="Times New Roman"/>
        </w:rPr>
        <w:tab/>
      </w:r>
    </w:p>
    <w:p w14:paraId="1FE1CA40" w14:textId="22A5E7F3" w:rsidR="00975831" w:rsidRDefault="00975831" w:rsidP="00975831">
      <w:pPr>
        <w:rPr>
          <w:rFonts w:ascii="Times New Roman" w:hAnsi="Times New Roman" w:cs="Times New Roman"/>
        </w:rPr>
      </w:pPr>
      <w:r w:rsidRPr="00975831">
        <w:rPr>
          <w:rFonts w:ascii="Times New Roman" w:hAnsi="Times New Roman" w:cs="Times New Roman"/>
        </w:rPr>
        <w:t>The work environment involves everyday risks or discomforts that require normal safety precautions typical of offices and meeting rooms.</w:t>
      </w:r>
    </w:p>
    <w:p w14:paraId="51C00A53" w14:textId="77777777" w:rsidR="0016402E" w:rsidRPr="00975831" w:rsidRDefault="0016402E" w:rsidP="00975831">
      <w:pPr>
        <w:rPr>
          <w:rFonts w:ascii="Times New Roman" w:hAnsi="Times New Roman" w:cs="Times New Roman"/>
        </w:rPr>
      </w:pPr>
    </w:p>
    <w:p w14:paraId="3418C740" w14:textId="2152C2AA" w:rsidR="00975831" w:rsidRDefault="00975831" w:rsidP="00975831">
      <w:pPr>
        <w:rPr>
          <w:rFonts w:ascii="Times New Roman" w:hAnsi="Times New Roman" w:cs="Times New Roman"/>
        </w:rPr>
      </w:pPr>
      <w:r w:rsidRPr="00975831">
        <w:rPr>
          <w:rFonts w:ascii="Times New Roman" w:hAnsi="Times New Roman" w:cs="Times New Roman"/>
        </w:rPr>
        <w:t xml:space="preserve">Some evening work is required to participate in and take minutes for Select Board </w:t>
      </w:r>
      <w:r w:rsidR="009A1A65">
        <w:rPr>
          <w:rFonts w:ascii="Times New Roman" w:hAnsi="Times New Roman" w:cs="Times New Roman"/>
        </w:rPr>
        <w:t xml:space="preserve">(every other Monday and Town Meetings) </w:t>
      </w:r>
      <w:r w:rsidRPr="00975831">
        <w:rPr>
          <w:rFonts w:ascii="Times New Roman" w:hAnsi="Times New Roman" w:cs="Times New Roman"/>
        </w:rPr>
        <w:t>and other town boards and meetings as required. Travel to surrounding towns required on occasion (e.g. Lancaster, Coos County Registry of Deeds</w:t>
      </w:r>
      <w:r w:rsidR="009A1A65">
        <w:rPr>
          <w:rFonts w:ascii="Times New Roman" w:hAnsi="Times New Roman" w:cs="Times New Roman"/>
        </w:rPr>
        <w:t>).</w:t>
      </w:r>
    </w:p>
    <w:p w14:paraId="7F02AD86" w14:textId="24C7EF9B" w:rsidR="009A1A65" w:rsidRDefault="009A1A65" w:rsidP="00975831">
      <w:pPr>
        <w:rPr>
          <w:rFonts w:ascii="Times New Roman" w:hAnsi="Times New Roman" w:cs="Times New Roman"/>
        </w:rPr>
      </w:pPr>
    </w:p>
    <w:p w14:paraId="253FE5F3" w14:textId="7429B28B" w:rsidR="009A1A65" w:rsidRPr="00975831" w:rsidRDefault="009A1A65" w:rsidP="00975831">
      <w:pPr>
        <w:rPr>
          <w:rFonts w:ascii="Times New Roman" w:hAnsi="Times New Roman" w:cs="Times New Roman"/>
        </w:rPr>
      </w:pPr>
      <w:r>
        <w:rPr>
          <w:rFonts w:ascii="Times New Roman" w:hAnsi="Times New Roman" w:cs="Times New Roman"/>
        </w:rPr>
        <w:t>SALARY:</w:t>
      </w:r>
      <w:r>
        <w:rPr>
          <w:rFonts w:ascii="Times New Roman" w:hAnsi="Times New Roman" w:cs="Times New Roman"/>
        </w:rPr>
        <w:tab/>
      </w:r>
      <w:r w:rsidR="00FE6812">
        <w:rPr>
          <w:rFonts w:ascii="Times New Roman" w:hAnsi="Times New Roman" w:cs="Times New Roman"/>
        </w:rPr>
        <w:t xml:space="preserve">Commensurate with </w:t>
      </w:r>
      <w:r>
        <w:rPr>
          <w:rFonts w:ascii="Times New Roman" w:hAnsi="Times New Roman" w:cs="Times New Roman"/>
        </w:rPr>
        <w:t>qualifications.</w:t>
      </w:r>
    </w:p>
    <w:p w14:paraId="64DB2D75" w14:textId="77777777" w:rsidR="00975831" w:rsidRPr="00975831" w:rsidRDefault="00975831" w:rsidP="00975831">
      <w:pPr>
        <w:tabs>
          <w:tab w:val="left" w:pos="858"/>
          <w:tab w:val="left" w:pos="859"/>
        </w:tabs>
        <w:spacing w:before="1" w:line="256" w:lineRule="auto"/>
        <w:ind w:right="247"/>
        <w:rPr>
          <w:rFonts w:ascii="Times New Roman" w:hAnsi="Times New Roman" w:cs="Times New Roman"/>
        </w:rPr>
      </w:pPr>
    </w:p>
    <w:p w14:paraId="0AA150BE" w14:textId="79A1CE9A" w:rsidR="00975831" w:rsidRPr="00975831" w:rsidRDefault="00975831" w:rsidP="00975831">
      <w:pPr>
        <w:tabs>
          <w:tab w:val="left" w:pos="865"/>
          <w:tab w:val="left" w:pos="866"/>
        </w:tabs>
        <w:spacing w:before="30"/>
        <w:ind w:right="860"/>
      </w:pPr>
    </w:p>
    <w:p w14:paraId="2A1A8DF5" w14:textId="77777777" w:rsidR="00975831" w:rsidRPr="00975831" w:rsidRDefault="00975831" w:rsidP="00975831">
      <w:pPr>
        <w:tabs>
          <w:tab w:val="left" w:pos="841"/>
          <w:tab w:val="left" w:pos="842"/>
        </w:tabs>
      </w:pPr>
    </w:p>
    <w:p w14:paraId="6C224510" w14:textId="77777777" w:rsidR="00975831" w:rsidRDefault="00975831">
      <w:pPr>
        <w:rPr>
          <w:rFonts w:ascii="Times New Roman" w:hAnsi="Times New Roman" w:cs="Times New Roman"/>
          <w:w w:val="110"/>
        </w:rPr>
      </w:pPr>
    </w:p>
    <w:p w14:paraId="5C9F09AE" w14:textId="77777777" w:rsidR="00975831" w:rsidRPr="00975831" w:rsidRDefault="00975831">
      <w:pPr>
        <w:rPr>
          <w:rFonts w:ascii="Times New Roman" w:hAnsi="Times New Roman" w:cs="Times New Roman"/>
        </w:rPr>
      </w:pPr>
    </w:p>
    <w:sectPr w:rsidR="00975831" w:rsidRPr="00975831" w:rsidSect="00A7061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8614" w14:textId="77777777" w:rsidR="00D84DDC" w:rsidRDefault="00D84DDC" w:rsidP="00FE6812">
      <w:r>
        <w:separator/>
      </w:r>
    </w:p>
  </w:endnote>
  <w:endnote w:type="continuationSeparator" w:id="0">
    <w:p w14:paraId="37AF29AA" w14:textId="77777777" w:rsidR="00D84DDC" w:rsidRDefault="00D84DDC" w:rsidP="00FE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270180"/>
      <w:docPartObj>
        <w:docPartGallery w:val="Page Numbers (Bottom of Page)"/>
        <w:docPartUnique/>
      </w:docPartObj>
    </w:sdtPr>
    <w:sdtEndPr>
      <w:rPr>
        <w:rStyle w:val="PageNumber"/>
      </w:rPr>
    </w:sdtEndPr>
    <w:sdtContent>
      <w:p w14:paraId="134C75E8" w14:textId="6D60C64A" w:rsidR="00FE6812" w:rsidRDefault="00FE6812" w:rsidP="009919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065677"/>
      <w:docPartObj>
        <w:docPartGallery w:val="Page Numbers (Bottom of Page)"/>
        <w:docPartUnique/>
      </w:docPartObj>
    </w:sdtPr>
    <w:sdtEndPr>
      <w:rPr>
        <w:rStyle w:val="PageNumber"/>
      </w:rPr>
    </w:sdtEndPr>
    <w:sdtContent>
      <w:p w14:paraId="10CA432A" w14:textId="42E07545" w:rsidR="00FE6812" w:rsidRDefault="00FE6812" w:rsidP="00FE681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EE6B57" w14:textId="77777777" w:rsidR="00FE6812" w:rsidRDefault="00FE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5565316"/>
      <w:docPartObj>
        <w:docPartGallery w:val="Page Numbers (Bottom of Page)"/>
        <w:docPartUnique/>
      </w:docPartObj>
    </w:sdtPr>
    <w:sdtEndPr>
      <w:rPr>
        <w:rStyle w:val="PageNumber"/>
      </w:rPr>
    </w:sdtEndPr>
    <w:sdtContent>
      <w:p w14:paraId="4CAFEA34" w14:textId="28B6CD2B" w:rsidR="00FE6812" w:rsidRDefault="00FE6812" w:rsidP="009919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C50AFE" w14:textId="1FE7AAFD" w:rsidR="00FE6812" w:rsidRPr="00FE6812" w:rsidRDefault="00FE6812" w:rsidP="00FE6812">
    <w:pPr>
      <w:pStyle w:val="Footer"/>
      <w:ind w:right="360"/>
      <w:rPr>
        <w:i/>
        <w:iCs/>
      </w:rPr>
    </w:pPr>
    <w:r w:rsidRPr="00FE6812">
      <w:rPr>
        <w:i/>
        <w:iCs/>
      </w:rPr>
      <w:t>Dalton Admin</w:t>
    </w:r>
    <w:r>
      <w:rPr>
        <w:i/>
        <w:iCs/>
      </w:rPr>
      <w:t>istrative</w:t>
    </w:r>
    <w:r w:rsidRPr="00FE6812">
      <w:rPr>
        <w:i/>
        <w:iCs/>
      </w:rPr>
      <w:t xml:space="preserve"> Assist</w:t>
    </w:r>
    <w:r>
      <w:rPr>
        <w:i/>
        <w:iCs/>
      </w:rPr>
      <w:t>ant,</w:t>
    </w:r>
    <w:r w:rsidRPr="00FE6812">
      <w:rPr>
        <w:i/>
        <w:iCs/>
      </w:rPr>
      <w:t xml:space="preserve"> Position Description</w:t>
    </w:r>
    <w:r>
      <w:rPr>
        <w:i/>
        <w:iCs/>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B97B" w14:textId="77777777" w:rsidR="00D84DDC" w:rsidRDefault="00D84DDC" w:rsidP="00FE6812">
      <w:r>
        <w:separator/>
      </w:r>
    </w:p>
  </w:footnote>
  <w:footnote w:type="continuationSeparator" w:id="0">
    <w:p w14:paraId="208CDF64" w14:textId="77777777" w:rsidR="00D84DDC" w:rsidRDefault="00D84DDC" w:rsidP="00FE6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3B1E"/>
    <w:multiLevelType w:val="hybridMultilevel"/>
    <w:tmpl w:val="795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E24A1"/>
    <w:multiLevelType w:val="hybridMultilevel"/>
    <w:tmpl w:val="6874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B2B61"/>
    <w:multiLevelType w:val="hybridMultilevel"/>
    <w:tmpl w:val="E706523E"/>
    <w:lvl w:ilvl="0" w:tplc="A2066734">
      <w:numFmt w:val="bullet"/>
      <w:lvlText w:val="•"/>
      <w:lvlJc w:val="left"/>
      <w:pPr>
        <w:ind w:left="870" w:hanging="359"/>
      </w:pPr>
      <w:rPr>
        <w:rFonts w:hint="default"/>
        <w:w w:val="108"/>
      </w:rPr>
    </w:lvl>
    <w:lvl w:ilvl="1" w:tplc="9B04631C">
      <w:numFmt w:val="bullet"/>
      <w:lvlText w:val="•"/>
      <w:lvlJc w:val="left"/>
      <w:pPr>
        <w:ind w:left="1690" w:hanging="359"/>
      </w:pPr>
      <w:rPr>
        <w:rFonts w:hint="default"/>
      </w:rPr>
    </w:lvl>
    <w:lvl w:ilvl="2" w:tplc="C35E8CE6">
      <w:numFmt w:val="bullet"/>
      <w:lvlText w:val="•"/>
      <w:lvlJc w:val="left"/>
      <w:pPr>
        <w:ind w:left="2500" w:hanging="359"/>
      </w:pPr>
      <w:rPr>
        <w:rFonts w:hint="default"/>
      </w:rPr>
    </w:lvl>
    <w:lvl w:ilvl="3" w:tplc="FF588BEC">
      <w:numFmt w:val="bullet"/>
      <w:lvlText w:val="•"/>
      <w:lvlJc w:val="left"/>
      <w:pPr>
        <w:ind w:left="3310" w:hanging="359"/>
      </w:pPr>
      <w:rPr>
        <w:rFonts w:hint="default"/>
      </w:rPr>
    </w:lvl>
    <w:lvl w:ilvl="4" w:tplc="4E5A3ECE">
      <w:numFmt w:val="bullet"/>
      <w:lvlText w:val="•"/>
      <w:lvlJc w:val="left"/>
      <w:pPr>
        <w:ind w:left="4120" w:hanging="359"/>
      </w:pPr>
      <w:rPr>
        <w:rFonts w:hint="default"/>
      </w:rPr>
    </w:lvl>
    <w:lvl w:ilvl="5" w:tplc="D5AA6618">
      <w:numFmt w:val="bullet"/>
      <w:lvlText w:val="•"/>
      <w:lvlJc w:val="left"/>
      <w:pPr>
        <w:ind w:left="4930" w:hanging="359"/>
      </w:pPr>
      <w:rPr>
        <w:rFonts w:hint="default"/>
      </w:rPr>
    </w:lvl>
    <w:lvl w:ilvl="6" w:tplc="342CD1D6">
      <w:numFmt w:val="bullet"/>
      <w:lvlText w:val="•"/>
      <w:lvlJc w:val="left"/>
      <w:pPr>
        <w:ind w:left="5740" w:hanging="359"/>
      </w:pPr>
      <w:rPr>
        <w:rFonts w:hint="default"/>
      </w:rPr>
    </w:lvl>
    <w:lvl w:ilvl="7" w:tplc="8500F960">
      <w:numFmt w:val="bullet"/>
      <w:lvlText w:val="•"/>
      <w:lvlJc w:val="left"/>
      <w:pPr>
        <w:ind w:left="6550" w:hanging="359"/>
      </w:pPr>
      <w:rPr>
        <w:rFonts w:hint="default"/>
      </w:rPr>
    </w:lvl>
    <w:lvl w:ilvl="8" w:tplc="87343C1E">
      <w:numFmt w:val="bullet"/>
      <w:lvlText w:val="•"/>
      <w:lvlJc w:val="left"/>
      <w:pPr>
        <w:ind w:left="7360" w:hanging="3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31"/>
    <w:rsid w:val="0016402E"/>
    <w:rsid w:val="00183D72"/>
    <w:rsid w:val="00232C81"/>
    <w:rsid w:val="00235F9C"/>
    <w:rsid w:val="00573258"/>
    <w:rsid w:val="0058286D"/>
    <w:rsid w:val="00637013"/>
    <w:rsid w:val="00975831"/>
    <w:rsid w:val="009A1A65"/>
    <w:rsid w:val="00A70613"/>
    <w:rsid w:val="00AC5726"/>
    <w:rsid w:val="00BB5FD4"/>
    <w:rsid w:val="00D84DDC"/>
    <w:rsid w:val="00EC0748"/>
    <w:rsid w:val="00F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4E0D"/>
  <w15:chartTrackingRefBased/>
  <w15:docId w15:val="{1A29C087-9933-1749-8D64-E1AA160C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8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831"/>
    <w:rPr>
      <w:rFonts w:ascii="Times New Roman" w:hAnsi="Times New Roman" w:cs="Times New Roman"/>
      <w:sz w:val="18"/>
      <w:szCs w:val="18"/>
    </w:rPr>
  </w:style>
  <w:style w:type="paragraph" w:styleId="BodyText">
    <w:name w:val="Body Text"/>
    <w:basedOn w:val="Normal"/>
    <w:link w:val="BodyTextChar"/>
    <w:uiPriority w:val="1"/>
    <w:qFormat/>
    <w:rsid w:val="00975831"/>
    <w:pPr>
      <w:widowControl w:val="0"/>
      <w:autoSpaceDE w:val="0"/>
      <w:autoSpaceDN w:val="0"/>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975831"/>
    <w:rPr>
      <w:rFonts w:ascii="Times New Roman" w:eastAsia="Times New Roman" w:hAnsi="Times New Roman" w:cs="Times New Roman"/>
      <w:sz w:val="27"/>
      <w:szCs w:val="27"/>
    </w:rPr>
  </w:style>
  <w:style w:type="paragraph" w:styleId="ListParagraph">
    <w:name w:val="List Paragraph"/>
    <w:basedOn w:val="Normal"/>
    <w:uiPriority w:val="1"/>
    <w:qFormat/>
    <w:rsid w:val="00975831"/>
    <w:pPr>
      <w:widowControl w:val="0"/>
      <w:autoSpaceDE w:val="0"/>
      <w:autoSpaceDN w:val="0"/>
      <w:ind w:left="848" w:hanging="367"/>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E6812"/>
    <w:pPr>
      <w:tabs>
        <w:tab w:val="center" w:pos="4680"/>
        <w:tab w:val="right" w:pos="9360"/>
      </w:tabs>
    </w:pPr>
  </w:style>
  <w:style w:type="character" w:customStyle="1" w:styleId="HeaderChar">
    <w:name w:val="Header Char"/>
    <w:basedOn w:val="DefaultParagraphFont"/>
    <w:link w:val="Header"/>
    <w:uiPriority w:val="99"/>
    <w:rsid w:val="00FE6812"/>
  </w:style>
  <w:style w:type="paragraph" w:styleId="Footer">
    <w:name w:val="footer"/>
    <w:basedOn w:val="Normal"/>
    <w:link w:val="FooterChar"/>
    <w:uiPriority w:val="99"/>
    <w:unhideWhenUsed/>
    <w:rsid w:val="00FE6812"/>
    <w:pPr>
      <w:tabs>
        <w:tab w:val="center" w:pos="4680"/>
        <w:tab w:val="right" w:pos="9360"/>
      </w:tabs>
    </w:pPr>
  </w:style>
  <w:style w:type="character" w:customStyle="1" w:styleId="FooterChar">
    <w:name w:val="Footer Char"/>
    <w:basedOn w:val="DefaultParagraphFont"/>
    <w:link w:val="Footer"/>
    <w:uiPriority w:val="99"/>
    <w:rsid w:val="00FE6812"/>
  </w:style>
  <w:style w:type="character" w:styleId="PageNumber">
    <w:name w:val="page number"/>
    <w:basedOn w:val="DefaultParagraphFont"/>
    <w:uiPriority w:val="99"/>
    <w:semiHidden/>
    <w:unhideWhenUsed/>
    <w:rsid w:val="00FE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Beth Dudley</dc:creator>
  <cp:keywords/>
  <dc:description/>
  <cp:lastModifiedBy>Jo Beth Dudley</cp:lastModifiedBy>
  <cp:revision>2</cp:revision>
  <cp:lastPrinted>2020-03-01T23:49:00Z</cp:lastPrinted>
  <dcterms:created xsi:type="dcterms:W3CDTF">2020-03-03T02:18:00Z</dcterms:created>
  <dcterms:modified xsi:type="dcterms:W3CDTF">2020-03-03T02:18:00Z</dcterms:modified>
</cp:coreProperties>
</file>