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11" w:rsidRDefault="004707AD">
      <w:pPr>
        <w:pStyle w:val="normal0"/>
        <w:jc w:val="center"/>
        <w:rPr>
          <w:u w:val="single"/>
        </w:rPr>
      </w:pPr>
      <w:r>
        <w:rPr>
          <w:u w:val="single"/>
        </w:rPr>
        <w:t xml:space="preserve">Trustee of Trust Funds Minutes </w:t>
      </w:r>
      <w:r w:rsidR="00A64CBE">
        <w:rPr>
          <w:u w:val="single"/>
        </w:rPr>
        <w:t>–</w:t>
      </w:r>
      <w:r>
        <w:rPr>
          <w:u w:val="single"/>
        </w:rPr>
        <w:t xml:space="preserve"> </w:t>
      </w:r>
      <w:r w:rsidR="00A64CBE">
        <w:rPr>
          <w:u w:val="single"/>
        </w:rPr>
        <w:t xml:space="preserve">Approved </w:t>
      </w:r>
      <w:r>
        <w:rPr>
          <w:u w:val="single"/>
        </w:rPr>
        <w:t>Brief Meeting Minutes</w:t>
      </w:r>
    </w:p>
    <w:p w:rsidR="007E4211" w:rsidRDefault="007E4211">
      <w:pPr>
        <w:pStyle w:val="normal0"/>
        <w:jc w:val="center"/>
        <w:rPr>
          <w:u w:val="single"/>
        </w:rPr>
      </w:pPr>
    </w:p>
    <w:p w:rsidR="007E4211" w:rsidRDefault="004707AD">
      <w:pPr>
        <w:pStyle w:val="normal0"/>
      </w:pPr>
      <w:r>
        <w:t>July 27th, 2020</w:t>
      </w:r>
    </w:p>
    <w:p w:rsidR="007E4211" w:rsidRDefault="004707AD">
      <w:pPr>
        <w:pStyle w:val="normal0"/>
      </w:pPr>
      <w:r>
        <w:t>6:00 PM</w:t>
      </w:r>
    </w:p>
    <w:p w:rsidR="007E4211" w:rsidRDefault="007E4211">
      <w:pPr>
        <w:pStyle w:val="normal0"/>
      </w:pPr>
    </w:p>
    <w:p w:rsidR="007E4211" w:rsidRDefault="004707AD">
      <w:pPr>
        <w:pStyle w:val="normal0"/>
      </w:pPr>
      <w:r>
        <w:t xml:space="preserve">Trustees signed selectboard checks to the Trustees to be deposited into bank. </w:t>
      </w:r>
      <w:proofErr w:type="gramStart"/>
      <w:r w:rsidR="00A64CBE">
        <w:t xml:space="preserve">Vanessa </w:t>
      </w:r>
      <w:proofErr w:type="spellStart"/>
      <w:r w:rsidR="00A64CBE">
        <w:t>Cardillo</w:t>
      </w:r>
      <w:proofErr w:type="spellEnd"/>
      <w:r>
        <w:t xml:space="preserve"> to deposit checks on Tuesday</w:t>
      </w:r>
      <w:r w:rsidR="00A64CBE">
        <w:t>,</w:t>
      </w:r>
      <w:r>
        <w:t xml:space="preserve"> the 28th of July.</w:t>
      </w:r>
      <w:proofErr w:type="gramEnd"/>
    </w:p>
    <w:p w:rsidR="007E4211" w:rsidRDefault="007E4211">
      <w:pPr>
        <w:pStyle w:val="normal0"/>
      </w:pPr>
    </w:p>
    <w:p w:rsidR="007E4211" w:rsidRDefault="004707AD">
      <w:pPr>
        <w:pStyle w:val="normal0"/>
      </w:pPr>
      <w:r>
        <w:t>Trustees looked into moving existing three accounts into a different account to be able to gain interest on funds. The funds were in non-interest earning accounts.</w:t>
      </w:r>
    </w:p>
    <w:p w:rsidR="007E4211" w:rsidRDefault="007E4211">
      <w:pPr>
        <w:pStyle w:val="normal0"/>
      </w:pPr>
    </w:p>
    <w:p w:rsidR="007E4211" w:rsidRDefault="004707AD">
      <w:pPr>
        <w:pStyle w:val="normal0"/>
      </w:pPr>
      <w:r>
        <w:t xml:space="preserve">John, Vanessa, and Ernie unanimously decided it would be beneficial to move </w:t>
      </w:r>
      <w:proofErr w:type="gramStart"/>
      <w:r>
        <w:t>all  3</w:t>
      </w:r>
      <w:proofErr w:type="gramEnd"/>
      <w:r>
        <w:t xml:space="preserve"> accounts over to a Non-Profit Plus Checking Account with Passumpsic Bank. </w:t>
      </w:r>
    </w:p>
    <w:p w:rsidR="007E4211" w:rsidRDefault="007E4211">
      <w:pPr>
        <w:pStyle w:val="normal0"/>
      </w:pPr>
    </w:p>
    <w:p w:rsidR="007E4211" w:rsidRDefault="004707AD">
      <w:pPr>
        <w:pStyle w:val="normal0"/>
      </w:pPr>
      <w:r>
        <w:t xml:space="preserve">   Interest Rates for Non-Profit Checking Account:</w:t>
      </w:r>
    </w:p>
    <w:p w:rsidR="007E4211" w:rsidRDefault="004707AD">
      <w:pPr>
        <w:pStyle w:val="normal0"/>
      </w:pPr>
      <w:r>
        <w:t xml:space="preserve">    .20% with 10,000 minimum </w:t>
      </w:r>
      <w:proofErr w:type="gramStart"/>
      <w:r>
        <w:t>balance</w:t>
      </w:r>
      <w:proofErr w:type="gramEnd"/>
    </w:p>
    <w:p w:rsidR="007E4211" w:rsidRDefault="004707AD">
      <w:pPr>
        <w:pStyle w:val="normal0"/>
      </w:pPr>
      <w:r>
        <w:t xml:space="preserve">    .30% with 50,000 minimum </w:t>
      </w:r>
      <w:proofErr w:type="gramStart"/>
      <w:r>
        <w:t>balance</w:t>
      </w:r>
      <w:proofErr w:type="gramEnd"/>
    </w:p>
    <w:p w:rsidR="007E4211" w:rsidRDefault="004707AD">
      <w:pPr>
        <w:pStyle w:val="normal0"/>
      </w:pPr>
      <w:r>
        <w:t xml:space="preserve">   No additional fees for these accounts as long as a $5000 minimum balance is maintained.</w:t>
      </w:r>
    </w:p>
    <w:p w:rsidR="007E4211" w:rsidRDefault="004707AD">
      <w:pPr>
        <w:pStyle w:val="normal0"/>
      </w:pPr>
      <w:r>
        <w:t xml:space="preserve">   $10 monthly service fee applies if minimum balance is not maintained)</w:t>
      </w:r>
    </w:p>
    <w:p w:rsidR="007E4211" w:rsidRDefault="004707AD">
      <w:pPr>
        <w:pStyle w:val="normal0"/>
      </w:pPr>
      <w:r>
        <w:t xml:space="preserve">   No Per Check or Statement charges. </w:t>
      </w:r>
    </w:p>
    <w:p w:rsidR="007E4211" w:rsidRDefault="007E4211">
      <w:pPr>
        <w:pStyle w:val="normal0"/>
      </w:pPr>
    </w:p>
    <w:p w:rsidR="007E4211" w:rsidRDefault="007E4211">
      <w:pPr>
        <w:pStyle w:val="normal0"/>
      </w:pPr>
    </w:p>
    <w:p w:rsidR="007E4211" w:rsidRDefault="004707AD">
      <w:pPr>
        <w:pStyle w:val="normal0"/>
      </w:pPr>
      <w:r>
        <w:t xml:space="preserve">John Swan was planning to meet with Alison from Passumpsic Bank to get administrative access to our accounts as well as seeing about moving the accounts. </w:t>
      </w:r>
      <w:proofErr w:type="gramStart"/>
      <w:r>
        <w:t>John to get access for Vanessa and Ernie to accounts.</w:t>
      </w:r>
      <w:proofErr w:type="gramEnd"/>
      <w:r>
        <w:t xml:space="preserve"> </w:t>
      </w:r>
    </w:p>
    <w:p w:rsidR="007E4211" w:rsidRDefault="007E4211">
      <w:pPr>
        <w:pStyle w:val="normal0"/>
      </w:pPr>
    </w:p>
    <w:sectPr w:rsidR="007E4211" w:rsidSect="007E4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58" w:rsidRDefault="00797C58" w:rsidP="003D39A4">
      <w:pPr>
        <w:spacing w:line="240" w:lineRule="auto"/>
      </w:pPr>
      <w:r>
        <w:separator/>
      </w:r>
    </w:p>
  </w:endnote>
  <w:endnote w:type="continuationSeparator" w:id="0">
    <w:p w:rsidR="00797C58" w:rsidRDefault="00797C58" w:rsidP="003D3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58" w:rsidRDefault="00797C58" w:rsidP="003D39A4">
      <w:pPr>
        <w:spacing w:line="240" w:lineRule="auto"/>
      </w:pPr>
      <w:r>
        <w:separator/>
      </w:r>
    </w:p>
  </w:footnote>
  <w:footnote w:type="continuationSeparator" w:id="0">
    <w:p w:rsidR="00797C58" w:rsidRDefault="00797C58" w:rsidP="003D39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A4" w:rsidRDefault="003D39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E4211"/>
    <w:rsid w:val="003D39A4"/>
    <w:rsid w:val="004707AD"/>
    <w:rsid w:val="00797C58"/>
    <w:rsid w:val="007E4211"/>
    <w:rsid w:val="00A64CBE"/>
    <w:rsid w:val="00C85216"/>
    <w:rsid w:val="00DD55ED"/>
    <w:rsid w:val="00F3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16"/>
  </w:style>
  <w:style w:type="paragraph" w:styleId="Heading1">
    <w:name w:val="heading 1"/>
    <w:basedOn w:val="normal0"/>
    <w:next w:val="normal0"/>
    <w:rsid w:val="007E42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E42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E42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E42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E421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E42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4211"/>
  </w:style>
  <w:style w:type="paragraph" w:styleId="Title">
    <w:name w:val="Title"/>
    <w:basedOn w:val="normal0"/>
    <w:next w:val="normal0"/>
    <w:rsid w:val="007E421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E421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3D3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9A4"/>
  </w:style>
  <w:style w:type="paragraph" w:styleId="Footer">
    <w:name w:val="footer"/>
    <w:basedOn w:val="Normal"/>
    <w:link w:val="FooterChar"/>
    <w:uiPriority w:val="99"/>
    <w:semiHidden/>
    <w:unhideWhenUsed/>
    <w:rsid w:val="003D3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9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6523-73B8-4271-AF64-4BFC6F4A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Swan</dc:creator>
  <cp:lastModifiedBy>Jon Swan</cp:lastModifiedBy>
  <cp:revision>2</cp:revision>
  <dcterms:created xsi:type="dcterms:W3CDTF">2020-09-19T17:03:00Z</dcterms:created>
  <dcterms:modified xsi:type="dcterms:W3CDTF">2020-09-19T17:03:00Z</dcterms:modified>
</cp:coreProperties>
</file>